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9ACC" w14:textId="60E64C7E" w:rsidR="00B534B9" w:rsidRPr="00382EF1" w:rsidRDefault="00B21361" w:rsidP="00382EF1">
      <w:pPr>
        <w:pStyle w:val="ListParagraph"/>
        <w:numPr>
          <w:ilvl w:val="2"/>
          <w:numId w:val="13"/>
        </w:numPr>
        <w:rPr>
          <w:b/>
          <w:u w:val="single"/>
        </w:rPr>
      </w:pPr>
      <w:r w:rsidRPr="00382EF1">
        <w:rPr>
          <w:b/>
          <w:highlight w:val="yellow"/>
          <w:u w:val="single"/>
        </w:rPr>
        <w:t>FOR ORD 10.0</w:t>
      </w:r>
      <w:r w:rsidR="004D2997">
        <w:rPr>
          <w:b/>
          <w:highlight w:val="yellow"/>
          <w:u w:val="single"/>
        </w:rPr>
        <w:t>9</w:t>
      </w:r>
      <w:r w:rsidRPr="00382EF1">
        <w:rPr>
          <w:b/>
          <w:highlight w:val="yellow"/>
          <w:u w:val="single"/>
        </w:rPr>
        <w:t xml:space="preserve"> (2020R</w:t>
      </w:r>
      <w:r w:rsidR="004D2997">
        <w:rPr>
          <w:b/>
          <w:highlight w:val="yellow"/>
          <w:u w:val="single"/>
        </w:rPr>
        <w:t>3</w:t>
      </w:r>
      <w:r w:rsidRPr="00382EF1">
        <w:rPr>
          <w:b/>
          <w:highlight w:val="yellow"/>
          <w:u w:val="single"/>
        </w:rPr>
        <w:t>)</w:t>
      </w:r>
      <w:r w:rsidRPr="00382EF1">
        <w:rPr>
          <w:b/>
          <w:u w:val="single"/>
        </w:rPr>
        <w:t xml:space="preserve"> </w:t>
      </w:r>
      <w:r w:rsidR="00943D25" w:rsidRPr="00382EF1">
        <w:rPr>
          <w:b/>
          <w:u w:val="single"/>
        </w:rPr>
        <w:t>N</w:t>
      </w:r>
      <w:r w:rsidR="00B534B9" w:rsidRPr="00382EF1">
        <w:rPr>
          <w:b/>
          <w:u w:val="single"/>
        </w:rPr>
        <w:t xml:space="preserve">CDOT Connect WorkSpace Update Version </w:t>
      </w:r>
      <w:r w:rsidR="004D2997">
        <w:rPr>
          <w:b/>
          <w:u w:val="single"/>
        </w:rPr>
        <w:t>7.0.1</w:t>
      </w:r>
    </w:p>
    <w:p w14:paraId="786E5421" w14:textId="77777777" w:rsidR="00B534B9" w:rsidRDefault="00B534B9" w:rsidP="00B534B9"/>
    <w:p w14:paraId="73C6FCDA" w14:textId="4E930193" w:rsidR="006237B0" w:rsidRDefault="00B534B9" w:rsidP="006237B0">
      <w:pPr>
        <w:pStyle w:val="ListParagraph"/>
        <w:numPr>
          <w:ilvl w:val="0"/>
          <w:numId w:val="1"/>
        </w:numPr>
      </w:pPr>
      <w:bookmarkStart w:id="0" w:name="_Hlk55480846"/>
      <w:r>
        <w:t>For everyone’s awareness, there is an updated NCDOT Connect WorkSpace</w:t>
      </w:r>
      <w:r w:rsidR="0066610C">
        <w:t xml:space="preserve">, </w:t>
      </w:r>
      <w:r>
        <w:t xml:space="preserve">Version </w:t>
      </w:r>
      <w:r w:rsidR="004D14F1">
        <w:t>7.0.1</w:t>
      </w:r>
      <w:r>
        <w:t>, that is available for download and further testing during our ORD Implementation Initiative Pilot Project Phase.</w:t>
      </w:r>
      <w:r w:rsidR="00943D25">
        <w:t xml:space="preserve">  The update includes the following changes: </w:t>
      </w:r>
      <w:bookmarkEnd w:id="0"/>
    </w:p>
    <w:p w14:paraId="7DADCD6C" w14:textId="3CEB9746" w:rsidR="004D2997" w:rsidRDefault="004D14F1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New Horizontal Alignment Annotation Groups – 3CPO</w:t>
      </w:r>
    </w:p>
    <w:p w14:paraId="2D525C02" w14:textId="72CE5A6A" w:rsidR="004D14F1" w:rsidRDefault="004D14F1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Modified, Updated and Created New Label Cells and Dimension Styles</w:t>
      </w:r>
    </w:p>
    <w:p w14:paraId="716F83B3" w14:textId="13E7BA32" w:rsidR="004D14F1" w:rsidRDefault="004D14F1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Custom line styles converted, renamed, and reassigned to levels DGNLIB for each NCDOT Unit</w:t>
      </w:r>
      <w:r w:rsidR="001F1E20">
        <w:rPr>
          <w:highlight w:val="yellow"/>
        </w:rPr>
        <w:t xml:space="preserve"> -</w:t>
      </w:r>
      <w:r>
        <w:rPr>
          <w:highlight w:val="yellow"/>
        </w:rPr>
        <w:t xml:space="preserve"> Use new custom line style DGNLIB</w:t>
      </w:r>
      <w:r w:rsidR="0030522D">
        <w:rPr>
          <w:highlight w:val="yellow"/>
        </w:rPr>
        <w:t xml:space="preserve"> (</w:t>
      </w:r>
      <w:r>
        <w:rPr>
          <w:highlight w:val="yellow"/>
        </w:rPr>
        <w:t xml:space="preserve">RSC for backup and </w:t>
      </w:r>
      <w:r w:rsidR="0030522D">
        <w:rPr>
          <w:highlight w:val="yellow"/>
        </w:rPr>
        <w:t>modification)</w:t>
      </w:r>
    </w:p>
    <w:p w14:paraId="553F563C" w14:textId="0B9B7DA5" w:rsidR="004D14F1" w:rsidRDefault="0030522D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Created Batch Process (.</w:t>
      </w:r>
      <w:proofErr w:type="spellStart"/>
      <w:r>
        <w:rPr>
          <w:highlight w:val="yellow"/>
        </w:rPr>
        <w:t>bprc</w:t>
      </w:r>
      <w:proofErr w:type="spellEnd"/>
      <w:r>
        <w:rPr>
          <w:highlight w:val="yellow"/>
        </w:rPr>
        <w:t>) file for each NCDOT Unit for future ORD version upgrades.</w:t>
      </w:r>
    </w:p>
    <w:p w14:paraId="672FD883" w14:textId="2CCF516B" w:rsidR="00D26597" w:rsidRDefault="00D26597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Deleted unused and obsolete fonts from WorkSpace</w:t>
      </w:r>
    </w:p>
    <w:p w14:paraId="0AB4C2B3" w14:textId="64983586" w:rsidR="00D26597" w:rsidRDefault="001F1E20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Transoft Solutions </w:t>
      </w:r>
      <w:proofErr w:type="spellStart"/>
      <w:r w:rsidR="00D26597">
        <w:rPr>
          <w:highlight w:val="yellow"/>
        </w:rPr>
        <w:t>GuideSIGN</w:t>
      </w:r>
      <w:proofErr w:type="spellEnd"/>
      <w:r w:rsidR="00D26597">
        <w:rPr>
          <w:highlight w:val="yellow"/>
        </w:rPr>
        <w:t xml:space="preserve"> </w:t>
      </w:r>
      <w:r>
        <w:rPr>
          <w:highlight w:val="yellow"/>
        </w:rPr>
        <w:t xml:space="preserve">Plus </w:t>
      </w:r>
      <w:r w:rsidR="00D26597">
        <w:rPr>
          <w:highlight w:val="yellow"/>
        </w:rPr>
        <w:t xml:space="preserve">and </w:t>
      </w:r>
      <w:proofErr w:type="spellStart"/>
      <w:r w:rsidR="00D26597">
        <w:rPr>
          <w:highlight w:val="yellow"/>
        </w:rPr>
        <w:t>AutoTURN</w:t>
      </w:r>
      <w:proofErr w:type="spellEnd"/>
      <w:r w:rsidR="00D26597">
        <w:rPr>
          <w:highlight w:val="yellow"/>
        </w:rPr>
        <w:t xml:space="preserve"> Pro toolboxes activated</w:t>
      </w:r>
    </w:p>
    <w:p w14:paraId="6054DB98" w14:textId="519180D7" w:rsidR="0030522D" w:rsidRDefault="0030522D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Updated </w:t>
      </w:r>
      <w:proofErr w:type="spellStart"/>
      <w:r>
        <w:rPr>
          <w:highlight w:val="yellow"/>
        </w:rPr>
        <w:t>NCDOT_Hydraulics</w:t>
      </w:r>
      <w:proofErr w:type="spellEnd"/>
      <w:r>
        <w:rPr>
          <w:highlight w:val="yellow"/>
        </w:rPr>
        <w:t xml:space="preserve"> WorkSpace</w:t>
      </w:r>
    </w:p>
    <w:p w14:paraId="56088B93" w14:textId="10F0628B" w:rsidR="0030522D" w:rsidRDefault="0030522D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Updated </w:t>
      </w:r>
      <w:proofErr w:type="spellStart"/>
      <w:r>
        <w:rPr>
          <w:highlight w:val="yellow"/>
        </w:rPr>
        <w:t>NCDOT_Erosion_Control</w:t>
      </w:r>
      <w:proofErr w:type="spellEnd"/>
      <w:r>
        <w:rPr>
          <w:highlight w:val="yellow"/>
        </w:rPr>
        <w:t xml:space="preserve"> WorkSpace</w:t>
      </w:r>
    </w:p>
    <w:p w14:paraId="7101396C" w14:textId="5401883E" w:rsidR="00D26597" w:rsidRDefault="00D26597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Updated </w:t>
      </w:r>
      <w:proofErr w:type="spellStart"/>
      <w:r>
        <w:rPr>
          <w:highlight w:val="yellow"/>
        </w:rPr>
        <w:t>NCDOT_Geotechnical</w:t>
      </w:r>
      <w:proofErr w:type="spellEnd"/>
      <w:r>
        <w:rPr>
          <w:highlight w:val="yellow"/>
        </w:rPr>
        <w:t xml:space="preserve"> WorkSpace</w:t>
      </w:r>
    </w:p>
    <w:p w14:paraId="59D48DA3" w14:textId="7976756C" w:rsidR="006C38E4" w:rsidRPr="006C38E4" w:rsidRDefault="006C38E4" w:rsidP="004D2997">
      <w:pPr>
        <w:pStyle w:val="ListParagraph"/>
        <w:numPr>
          <w:ilvl w:val="1"/>
          <w:numId w:val="1"/>
        </w:numPr>
        <w:rPr>
          <w:highlight w:val="yellow"/>
        </w:rPr>
      </w:pPr>
      <w:r w:rsidRPr="006C38E4">
        <w:rPr>
          <w:highlight w:val="yellow"/>
        </w:rPr>
        <w:t>Modified “</w:t>
      </w:r>
      <w:proofErr w:type="spellStart"/>
      <w:r w:rsidRPr="006C38E4">
        <w:rPr>
          <w:highlight w:val="yellow"/>
        </w:rPr>
        <w:t>ConfigurationSetup.cfg</w:t>
      </w:r>
      <w:proofErr w:type="spellEnd"/>
      <w:r w:rsidRPr="006C38E4">
        <w:rPr>
          <w:highlight w:val="yellow"/>
        </w:rPr>
        <w:t xml:space="preserve">” - </w:t>
      </w:r>
      <w:r w:rsidRPr="006C38E4">
        <w:rPr>
          <w:highlight w:val="yellow"/>
        </w:rPr>
        <w:t>MICROSTATION_CONNECT_WORKSPACE-Beta.zip</w:t>
      </w:r>
    </w:p>
    <w:p w14:paraId="5B918358" w14:textId="67CEECEE" w:rsidR="0030522D" w:rsidRPr="004D2997" w:rsidRDefault="0030522D" w:rsidP="004D299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Updated all WorkSpaces and </w:t>
      </w:r>
      <w:r w:rsidR="00D26597">
        <w:rPr>
          <w:highlight w:val="yellow"/>
        </w:rPr>
        <w:t xml:space="preserve">training </w:t>
      </w:r>
      <w:r>
        <w:rPr>
          <w:highlight w:val="yellow"/>
        </w:rPr>
        <w:t>WorkSets files to 2020R3 (10.09</w:t>
      </w:r>
      <w:r w:rsidR="00D26597">
        <w:rPr>
          <w:highlight w:val="yellow"/>
        </w:rPr>
        <w:t>.00.91)</w:t>
      </w:r>
      <w:r w:rsidR="001F1E20">
        <w:rPr>
          <w:highlight w:val="yellow"/>
        </w:rPr>
        <w:t xml:space="preserve"> </w:t>
      </w:r>
      <w:r w:rsidR="00D26597">
        <w:rPr>
          <w:highlight w:val="yellow"/>
        </w:rPr>
        <w:t>–</w:t>
      </w:r>
      <w:r w:rsidR="001F1E20">
        <w:rPr>
          <w:highlight w:val="yellow"/>
        </w:rPr>
        <w:t xml:space="preserve"> </w:t>
      </w:r>
      <w:r w:rsidR="00D26597" w:rsidRPr="001F1E20">
        <w:rPr>
          <w:b/>
          <w:bCs/>
          <w:highlight w:val="yellow"/>
          <w:u w:val="single"/>
        </w:rPr>
        <w:t>Major Schema Change</w:t>
      </w:r>
      <w:r w:rsidR="001F1E20">
        <w:rPr>
          <w:highlight w:val="yellow"/>
        </w:rPr>
        <w:t xml:space="preserve"> - </w:t>
      </w:r>
      <w:r w:rsidR="00D26597">
        <w:rPr>
          <w:highlight w:val="yellow"/>
        </w:rPr>
        <w:t xml:space="preserve">excluding </w:t>
      </w:r>
      <w:proofErr w:type="spellStart"/>
      <w:r w:rsidR="00D26597">
        <w:rPr>
          <w:highlight w:val="yellow"/>
        </w:rPr>
        <w:t>NCDOT_</w:t>
      </w:r>
      <w:r w:rsidR="001F1E20">
        <w:rPr>
          <w:highlight w:val="yellow"/>
        </w:rPr>
        <w:t>S</w:t>
      </w:r>
      <w:r w:rsidR="00D26597">
        <w:rPr>
          <w:highlight w:val="yellow"/>
        </w:rPr>
        <w:t>tructure</w:t>
      </w:r>
      <w:r w:rsidR="001F1E20">
        <w:rPr>
          <w:highlight w:val="yellow"/>
        </w:rPr>
        <w:t>s</w:t>
      </w:r>
      <w:proofErr w:type="spellEnd"/>
      <w:r w:rsidR="00D26597">
        <w:rPr>
          <w:highlight w:val="yellow"/>
        </w:rPr>
        <w:t xml:space="preserve"> (OpenBridge) and </w:t>
      </w:r>
      <w:proofErr w:type="spellStart"/>
      <w:r w:rsidR="00D26597">
        <w:rPr>
          <w:highlight w:val="yellow"/>
        </w:rPr>
        <w:t>NCDOT_RailRoad</w:t>
      </w:r>
      <w:proofErr w:type="spellEnd"/>
      <w:r w:rsidR="00D26597">
        <w:rPr>
          <w:highlight w:val="yellow"/>
        </w:rPr>
        <w:t xml:space="preserve"> (</w:t>
      </w:r>
      <w:proofErr w:type="spellStart"/>
      <w:r w:rsidR="00D26597">
        <w:rPr>
          <w:highlight w:val="yellow"/>
        </w:rPr>
        <w:t>OpenRail</w:t>
      </w:r>
      <w:proofErr w:type="spellEnd"/>
      <w:r w:rsidR="00D26597">
        <w:rPr>
          <w:highlight w:val="yellow"/>
        </w:rPr>
        <w:t>)</w:t>
      </w:r>
    </w:p>
    <w:p w14:paraId="64C1EAC2" w14:textId="77777777" w:rsidR="00D2643A" w:rsidRDefault="00D2643A" w:rsidP="00D2643A">
      <w:pPr>
        <w:pStyle w:val="ListParagraph"/>
        <w:numPr>
          <w:ilvl w:val="0"/>
          <w:numId w:val="1"/>
        </w:numPr>
      </w:pPr>
      <w:r w:rsidRPr="00D2643A">
        <w:rPr>
          <w:b/>
          <w:u w:val="single"/>
        </w:rPr>
        <w:t>Note 1:</w:t>
      </w:r>
      <w:r>
        <w:t xml:space="preserve"> The process noted below is a temporary way in the short term for setting up and testing the current version of the NCDOT Connect WorkSpace.</w:t>
      </w:r>
    </w:p>
    <w:p w14:paraId="0EC026B4" w14:textId="732CC8B9" w:rsidR="00943D25" w:rsidRDefault="00943D25" w:rsidP="00257198">
      <w:pPr>
        <w:pStyle w:val="ListParagraph"/>
        <w:numPr>
          <w:ilvl w:val="0"/>
          <w:numId w:val="1"/>
        </w:numPr>
      </w:pPr>
      <w:r w:rsidRPr="00D2643A">
        <w:rPr>
          <w:b/>
          <w:u w:val="single"/>
        </w:rPr>
        <w:t xml:space="preserve">Note </w:t>
      </w:r>
      <w:r w:rsidR="00D2643A" w:rsidRPr="00D2643A">
        <w:rPr>
          <w:b/>
          <w:u w:val="single"/>
        </w:rPr>
        <w:t>2</w:t>
      </w:r>
      <w:r w:rsidRPr="00D2643A">
        <w:rPr>
          <w:b/>
          <w:u w:val="single"/>
        </w:rPr>
        <w:t>:</w:t>
      </w:r>
      <w:r>
        <w:t xml:space="preserve"> </w:t>
      </w:r>
      <w:r w:rsidR="007F2894">
        <w:t xml:space="preserve">If you want to </w:t>
      </w:r>
      <w:r>
        <w:t>verify th</w:t>
      </w:r>
      <w:r w:rsidR="007F2894">
        <w:t>e</w:t>
      </w:r>
      <w:r>
        <w:t xml:space="preserve"> </w:t>
      </w:r>
      <w:r w:rsidR="007F2894">
        <w:t>v</w:t>
      </w:r>
      <w:r>
        <w:t>ersion of the ZIP file of the NCDOT Connect WorkSpace before downloading it under its “Title” properties</w:t>
      </w:r>
      <w:r w:rsidR="007F2894">
        <w:t xml:space="preserve"> once you have right clicked on the link</w:t>
      </w:r>
      <w:r>
        <w:t xml:space="preserve"> </w:t>
      </w:r>
      <w:r w:rsidR="007F2894">
        <w:t>to check the properties</w:t>
      </w:r>
      <w:r>
        <w:t xml:space="preserve"> (see screenshot below)</w:t>
      </w:r>
    </w:p>
    <w:p w14:paraId="181D617D" w14:textId="77777777" w:rsidR="004D2997" w:rsidRDefault="004D2997" w:rsidP="004D2997">
      <w:pPr>
        <w:pStyle w:val="ListParagraph"/>
      </w:pPr>
    </w:p>
    <w:p w14:paraId="470A4FFF" w14:textId="12521CEF" w:rsidR="004D2997" w:rsidRPr="004D2997" w:rsidRDefault="004D2997" w:rsidP="004D2997">
      <w:pPr>
        <w:ind w:left="720"/>
        <w:rPr>
          <w:i/>
          <w:iCs/>
        </w:rPr>
      </w:pPr>
      <w:r w:rsidRPr="004D2997">
        <w:rPr>
          <w:i/>
          <w:iCs/>
          <w:highlight w:val="yellow"/>
        </w:rPr>
        <w:t>will need to change this screenshot below. . .</w:t>
      </w:r>
    </w:p>
    <w:p w14:paraId="7C9987C0" w14:textId="1EEF2FA1" w:rsidR="00B534B9" w:rsidRDefault="006237B0" w:rsidP="00943D25">
      <w:pPr>
        <w:pStyle w:val="ListParagraph"/>
      </w:pPr>
      <w:r>
        <w:rPr>
          <w:noProof/>
        </w:rPr>
        <w:drawing>
          <wp:inline distT="0" distB="0" distL="0" distR="0" wp14:anchorId="2B0CEB37" wp14:editId="23E11570">
            <wp:extent cx="2885529" cy="205052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9" cy="2050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DF9B8" w14:textId="0595FB6E" w:rsidR="006237B0" w:rsidRDefault="00B534B9" w:rsidP="006237B0">
      <w:pPr>
        <w:pStyle w:val="ListParagraph"/>
        <w:numPr>
          <w:ilvl w:val="0"/>
          <w:numId w:val="1"/>
        </w:numPr>
      </w:pPr>
      <w:r>
        <w:t>See below for the general steps to update the current NCDOT Connect Workspace to the most recent Version for continued testing and use.</w:t>
      </w:r>
      <w:r w:rsidR="006237B0">
        <w:t xml:space="preserve">  </w:t>
      </w:r>
      <w:r>
        <w:t>Perform the NCDOT CONNECT WorkSpace update in the following sequence.</w:t>
      </w:r>
    </w:p>
    <w:p w14:paraId="79DF50D7" w14:textId="77777777" w:rsidR="00B534B9" w:rsidRDefault="00B534B9" w:rsidP="006237B0">
      <w:pPr>
        <w:pStyle w:val="ListParagraph"/>
        <w:numPr>
          <w:ilvl w:val="0"/>
          <w:numId w:val="8"/>
        </w:numPr>
        <w:ind w:left="1440"/>
      </w:pPr>
      <w:r>
        <w:t>Delete the entire “C:\MICROSTATION_CONNECT_WORKSPACE” folder.</w:t>
      </w:r>
    </w:p>
    <w:p w14:paraId="072D313C" w14:textId="77777777" w:rsidR="00B93775" w:rsidRDefault="00B93775" w:rsidP="006237B0">
      <w:pPr>
        <w:pStyle w:val="ListParagraph"/>
        <w:numPr>
          <w:ilvl w:val="0"/>
          <w:numId w:val="8"/>
        </w:numPr>
        <w:ind w:left="1440"/>
      </w:pPr>
      <w:r>
        <w:t>Delete the old desktop icons.</w:t>
      </w:r>
    </w:p>
    <w:p w14:paraId="54E1C463" w14:textId="5DC048C4" w:rsidR="00BF33E6" w:rsidRDefault="00B534B9" w:rsidP="006237B0">
      <w:pPr>
        <w:pStyle w:val="ListParagraph"/>
        <w:numPr>
          <w:ilvl w:val="0"/>
          <w:numId w:val="8"/>
        </w:numPr>
        <w:ind w:left="1440"/>
      </w:pPr>
      <w:r>
        <w:t>Download the “MICROSTATION_CONNECT_WORKSPACE-Beta.zip” (see the link below)</w:t>
      </w:r>
    </w:p>
    <w:p w14:paraId="34B47280" w14:textId="77777777" w:rsidR="006237B0" w:rsidRPr="006237B0" w:rsidRDefault="006237B0" w:rsidP="006237B0">
      <w:pPr>
        <w:pStyle w:val="ListParagraph"/>
        <w:ind w:left="1440"/>
        <w:rPr>
          <w:sz w:val="18"/>
          <w:szCs w:val="18"/>
        </w:rPr>
      </w:pPr>
    </w:p>
    <w:p w14:paraId="64F9F1FD" w14:textId="0999768A" w:rsidR="00D56159" w:rsidRDefault="006C38E4" w:rsidP="006237B0">
      <w:pPr>
        <w:pStyle w:val="ListParagraph"/>
        <w:ind w:left="1440"/>
        <w:rPr>
          <w:rStyle w:val="Hyperlink"/>
          <w:sz w:val="16"/>
          <w:szCs w:val="16"/>
        </w:rPr>
      </w:pPr>
      <w:hyperlink r:id="rId6" w:history="1">
        <w:r w:rsidR="00D56159" w:rsidRPr="00B21361">
          <w:rPr>
            <w:rStyle w:val="Hyperlink"/>
            <w:sz w:val="16"/>
            <w:szCs w:val="16"/>
            <w:highlight w:val="yellow"/>
          </w:rPr>
          <w:t>https://connect.ncdot.gov/projects/Roadway/Training/MICROSTATION_CONNECT_WORKSPACE-Beta.zip</w:t>
        </w:r>
      </w:hyperlink>
    </w:p>
    <w:p w14:paraId="5F653E09" w14:textId="77777777" w:rsidR="006237B0" w:rsidRPr="006237B0" w:rsidRDefault="006237B0" w:rsidP="006237B0">
      <w:pPr>
        <w:rPr>
          <w:sz w:val="16"/>
          <w:szCs w:val="16"/>
        </w:rPr>
      </w:pPr>
    </w:p>
    <w:p w14:paraId="1E2048BC" w14:textId="77777777" w:rsidR="00D2643A" w:rsidRDefault="00B534B9" w:rsidP="006237B0">
      <w:pPr>
        <w:pStyle w:val="ListParagraph"/>
        <w:numPr>
          <w:ilvl w:val="0"/>
          <w:numId w:val="8"/>
        </w:numPr>
        <w:ind w:left="1440"/>
      </w:pPr>
      <w:r>
        <w:t>Unzip</w:t>
      </w:r>
      <w:r w:rsidR="00855D65">
        <w:t xml:space="preserve"> (EXTRACT ALL)</w:t>
      </w:r>
      <w:r>
        <w:t xml:space="preserve"> “MICROSTATION_CONNECT_WORKSPACE-Beta.zip” To the root C:\ drive.</w:t>
      </w:r>
    </w:p>
    <w:p w14:paraId="5793127C" w14:textId="77777777" w:rsidR="00D2643A" w:rsidRDefault="00B93775" w:rsidP="006237B0">
      <w:pPr>
        <w:pStyle w:val="ListParagraph"/>
        <w:numPr>
          <w:ilvl w:val="0"/>
          <w:numId w:val="8"/>
        </w:numPr>
        <w:ind w:left="1440"/>
      </w:pPr>
      <w:r>
        <w:lastRenderedPageBreak/>
        <w:t xml:space="preserve">Copy </w:t>
      </w:r>
      <w:r w:rsidR="00B534B9">
        <w:t>the new desktop icons</w:t>
      </w:r>
      <w:r>
        <w:t xml:space="preserve"> from the following WorkSpace folder:</w:t>
      </w:r>
    </w:p>
    <w:p w14:paraId="4039161C" w14:textId="77777777" w:rsidR="00D2643A" w:rsidRPr="00D2643A" w:rsidRDefault="00B93775" w:rsidP="006237B0">
      <w:pPr>
        <w:pStyle w:val="ListParagraph"/>
        <w:numPr>
          <w:ilvl w:val="1"/>
          <w:numId w:val="8"/>
        </w:numPr>
        <w:ind w:left="1800"/>
      </w:pPr>
      <w:r w:rsidRPr="00D2643A">
        <w:rPr>
          <w:rFonts w:ascii="Segoe UI" w:hAnsi="Segoe UI" w:cs="Segoe UI"/>
          <w:sz w:val="21"/>
          <w:szCs w:val="21"/>
        </w:rPr>
        <w:t>C:\MICROSTATION_CONNECT_WORKSPACE\Configuration\WorkSpaces\DOT-US North Carolina\Desk</w:t>
      </w:r>
    </w:p>
    <w:p w14:paraId="6911FBB3" w14:textId="77777777" w:rsidR="00D2643A" w:rsidRDefault="00855D65" w:rsidP="006237B0">
      <w:pPr>
        <w:pStyle w:val="ListParagraph"/>
        <w:numPr>
          <w:ilvl w:val="1"/>
          <w:numId w:val="8"/>
        </w:numPr>
        <w:ind w:left="1800"/>
      </w:pPr>
      <w:r>
        <w:t>At a minimum, the following 3 icons should be copied to the desktop:</w:t>
      </w:r>
    </w:p>
    <w:p w14:paraId="71F1DF76" w14:textId="6E900E1A" w:rsidR="00D2643A" w:rsidRDefault="00855D65" w:rsidP="006237B0">
      <w:pPr>
        <w:pStyle w:val="ListParagraph"/>
        <w:numPr>
          <w:ilvl w:val="2"/>
          <w:numId w:val="8"/>
        </w:numPr>
        <w:ind w:left="2520"/>
      </w:pPr>
      <w:r>
        <w:t xml:space="preserve">The </w:t>
      </w:r>
      <w:proofErr w:type="spellStart"/>
      <w:r>
        <w:t>NCDOT_WorkSets.i</w:t>
      </w:r>
      <w:r w:rsidR="00013FA7">
        <w:t>n</w:t>
      </w:r>
      <w:r>
        <w:t>p</w:t>
      </w:r>
      <w:proofErr w:type="spellEnd"/>
      <w:r>
        <w:t xml:space="preserve"> (required)</w:t>
      </w:r>
    </w:p>
    <w:p w14:paraId="67169F1C" w14:textId="77777777" w:rsidR="00D2643A" w:rsidRDefault="00855D65" w:rsidP="006237B0">
      <w:pPr>
        <w:pStyle w:val="ListParagraph"/>
        <w:numPr>
          <w:ilvl w:val="2"/>
          <w:numId w:val="8"/>
        </w:numPr>
        <w:ind w:left="2520"/>
      </w:pPr>
      <w:r>
        <w:t>NCDOT ALL (Loads all Unit’s Resources)</w:t>
      </w:r>
    </w:p>
    <w:p w14:paraId="69E2EF14" w14:textId="77777777" w:rsidR="009504AD" w:rsidRDefault="00855D65" w:rsidP="006237B0">
      <w:pPr>
        <w:pStyle w:val="ListParagraph"/>
        <w:numPr>
          <w:ilvl w:val="2"/>
          <w:numId w:val="8"/>
        </w:numPr>
        <w:ind w:left="2520"/>
      </w:pPr>
      <w:r>
        <w:t>Any Unit Specific Desktop Icon</w:t>
      </w:r>
    </w:p>
    <w:sectPr w:rsidR="009504AD" w:rsidSect="006237B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E42"/>
    <w:multiLevelType w:val="hybridMultilevel"/>
    <w:tmpl w:val="18FCD850"/>
    <w:lvl w:ilvl="0" w:tplc="4C1AFD64">
      <w:start w:val="1"/>
      <w:numFmt w:val="decimal"/>
      <w:lvlText w:val="(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245"/>
    <w:multiLevelType w:val="multilevel"/>
    <w:tmpl w:val="2438FEF0"/>
    <w:lvl w:ilvl="0">
      <w:start w:val="10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0811F7"/>
    <w:multiLevelType w:val="hybridMultilevel"/>
    <w:tmpl w:val="AA24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8C1"/>
    <w:multiLevelType w:val="hybridMultilevel"/>
    <w:tmpl w:val="EC9CCEA2"/>
    <w:lvl w:ilvl="0" w:tplc="CE2ADD7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447F07"/>
    <w:multiLevelType w:val="hybridMultilevel"/>
    <w:tmpl w:val="7EE6AB6E"/>
    <w:lvl w:ilvl="0" w:tplc="4C1AFD6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76F20"/>
    <w:multiLevelType w:val="hybridMultilevel"/>
    <w:tmpl w:val="CDC81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9569A"/>
    <w:multiLevelType w:val="multilevel"/>
    <w:tmpl w:val="42484698"/>
    <w:lvl w:ilvl="0">
      <w:start w:val="10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2D2AF2"/>
    <w:multiLevelType w:val="multilevel"/>
    <w:tmpl w:val="5EFA10C2"/>
    <w:lvl w:ilvl="0">
      <w:start w:val="11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44586B"/>
    <w:multiLevelType w:val="hybridMultilevel"/>
    <w:tmpl w:val="B69876C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3CE0"/>
    <w:multiLevelType w:val="multilevel"/>
    <w:tmpl w:val="40C41F00"/>
    <w:lvl w:ilvl="0">
      <w:start w:val="10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3243DC"/>
    <w:multiLevelType w:val="multilevel"/>
    <w:tmpl w:val="43A6CBB0"/>
    <w:lvl w:ilvl="0">
      <w:start w:val="1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304704"/>
    <w:multiLevelType w:val="hybridMultilevel"/>
    <w:tmpl w:val="FE92D90C"/>
    <w:lvl w:ilvl="0" w:tplc="23969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B9"/>
    <w:rsid w:val="00013FA7"/>
    <w:rsid w:val="00115F66"/>
    <w:rsid w:val="001F1E20"/>
    <w:rsid w:val="00257198"/>
    <w:rsid w:val="0026390C"/>
    <w:rsid w:val="0030522D"/>
    <w:rsid w:val="00311572"/>
    <w:rsid w:val="00382EF1"/>
    <w:rsid w:val="004D14F1"/>
    <w:rsid w:val="004D2997"/>
    <w:rsid w:val="006237B0"/>
    <w:rsid w:val="00651DED"/>
    <w:rsid w:val="0066610C"/>
    <w:rsid w:val="006C38E4"/>
    <w:rsid w:val="006E4587"/>
    <w:rsid w:val="007E2FE2"/>
    <w:rsid w:val="007F2894"/>
    <w:rsid w:val="00855D65"/>
    <w:rsid w:val="0091735C"/>
    <w:rsid w:val="00943D25"/>
    <w:rsid w:val="009504AD"/>
    <w:rsid w:val="00B21361"/>
    <w:rsid w:val="00B534B9"/>
    <w:rsid w:val="00B93775"/>
    <w:rsid w:val="00BF33E6"/>
    <w:rsid w:val="00D2643A"/>
    <w:rsid w:val="00D26597"/>
    <w:rsid w:val="00D56159"/>
    <w:rsid w:val="00E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9715"/>
  <w15:chartTrackingRefBased/>
  <w15:docId w15:val="{14F21E1C-947A-4E09-B405-CE7AD9F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B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4B9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43D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ncdot.gov/projects/Roadway/Training/MICROSTATION_CONNECT_WORKSPACE-Beta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M. Garland</dc:creator>
  <cp:keywords/>
  <dc:description/>
  <cp:lastModifiedBy>Oak Thammavong</cp:lastModifiedBy>
  <cp:revision>4</cp:revision>
  <cp:lastPrinted>2020-10-15T18:01:00Z</cp:lastPrinted>
  <dcterms:created xsi:type="dcterms:W3CDTF">2020-12-01T19:39:00Z</dcterms:created>
  <dcterms:modified xsi:type="dcterms:W3CDTF">2020-12-03T14:26:00Z</dcterms:modified>
</cp:coreProperties>
</file>